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D4F14" w14:textId="1807D41F" w:rsidR="0085233C" w:rsidRPr="00B0027B" w:rsidRDefault="0085233C" w:rsidP="00B0027B">
      <w:pPr>
        <w:pStyle w:val="marginalypbottom"/>
        <w:shd w:val="clear" w:color="auto" w:fill="000000"/>
        <w:spacing w:before="0" w:beforeAutospacing="0" w:after="300" w:afterAutospacing="0"/>
        <w:jc w:val="both"/>
        <w:rPr>
          <w:rFonts w:ascii="Verdana" w:hAnsi="Verdana"/>
          <w:color w:val="FFFFFF"/>
          <w:sz w:val="20"/>
          <w:szCs w:val="20"/>
        </w:rPr>
      </w:pPr>
      <w:r w:rsidRPr="00B0027B">
        <w:rPr>
          <w:rFonts w:ascii="Verdana" w:hAnsi="Verdana"/>
          <w:color w:val="FFFFFF"/>
          <w:sz w:val="20"/>
          <w:szCs w:val="20"/>
        </w:rPr>
        <w:t xml:space="preserve">Съдържанието на този уеб сайт и технологиите, използвани в него, са под закрила на Закона за авторското право и сродните му права. Всички статии, </w:t>
      </w:r>
      <w:r w:rsidR="00B0027B" w:rsidRPr="00B0027B">
        <w:rPr>
          <w:rFonts w:ascii="Verdana" w:hAnsi="Verdana"/>
          <w:color w:val="FFFFFF"/>
          <w:sz w:val="20"/>
          <w:szCs w:val="20"/>
        </w:rPr>
        <w:t xml:space="preserve">публикации </w:t>
      </w:r>
      <w:r w:rsidRPr="00B0027B">
        <w:rPr>
          <w:rFonts w:ascii="Verdana" w:hAnsi="Verdana"/>
          <w:color w:val="FFFFFF"/>
          <w:sz w:val="20"/>
          <w:szCs w:val="20"/>
        </w:rPr>
        <w:t>и други текстови, графични и видео материали, публикувани в сайта, са собственост на</w:t>
      </w:r>
      <w:r w:rsidR="00B0027B" w:rsidRPr="00B0027B">
        <w:rPr>
          <w:rFonts w:ascii="Verdana" w:hAnsi="Verdana"/>
          <w:color w:val="FFFFFF"/>
          <w:sz w:val="20"/>
          <w:szCs w:val="20"/>
        </w:rPr>
        <w:t xml:space="preserve"> </w:t>
      </w:r>
      <w:r w:rsidR="00B0027B" w:rsidRPr="00B0027B">
        <w:rPr>
          <w:rFonts w:ascii="Verdana" w:hAnsi="Verdana"/>
          <w:sz w:val="20"/>
          <w:szCs w:val="20"/>
        </w:rPr>
        <w:t xml:space="preserve">Детска градина № </w:t>
      </w:r>
      <w:r w:rsidR="000200F8">
        <w:rPr>
          <w:rFonts w:ascii="Verdana" w:hAnsi="Verdana"/>
          <w:sz w:val="20"/>
          <w:szCs w:val="20"/>
        </w:rPr>
        <w:t>133</w:t>
      </w:r>
      <w:r w:rsidR="00B0027B" w:rsidRPr="00B0027B">
        <w:rPr>
          <w:rFonts w:ascii="Verdana" w:hAnsi="Verdana"/>
          <w:sz w:val="20"/>
          <w:szCs w:val="20"/>
        </w:rPr>
        <w:t xml:space="preserve"> „</w:t>
      </w:r>
      <w:r w:rsidR="000200F8">
        <w:rPr>
          <w:rFonts w:ascii="Verdana" w:hAnsi="Verdana"/>
          <w:sz w:val="20"/>
          <w:szCs w:val="20"/>
        </w:rPr>
        <w:t>ЗОРНИЦА</w:t>
      </w:r>
      <w:r w:rsidR="00B0027B" w:rsidRPr="00B0027B">
        <w:rPr>
          <w:rFonts w:ascii="Verdana" w:hAnsi="Verdana"/>
          <w:sz w:val="20"/>
          <w:szCs w:val="20"/>
        </w:rPr>
        <w:t>“</w:t>
      </w:r>
      <w:r w:rsidRPr="00B0027B">
        <w:rPr>
          <w:rFonts w:ascii="Verdana" w:hAnsi="Verdana"/>
          <w:color w:val="FFFFFF"/>
          <w:sz w:val="20"/>
          <w:szCs w:val="20"/>
        </w:rPr>
        <w:t xml:space="preserve">, освен ако изрично е посочено друго. Допуска се публикуване на текстови материали само след писмено съгласие на </w:t>
      </w:r>
      <w:r w:rsidR="00B0027B" w:rsidRPr="00B0027B">
        <w:rPr>
          <w:rFonts w:ascii="Verdana" w:hAnsi="Verdana"/>
          <w:sz w:val="20"/>
          <w:szCs w:val="20"/>
        </w:rPr>
        <w:t>Детска градина № 1</w:t>
      </w:r>
      <w:r w:rsidR="000200F8">
        <w:rPr>
          <w:rFonts w:ascii="Verdana" w:hAnsi="Verdana"/>
          <w:sz w:val="20"/>
          <w:szCs w:val="20"/>
        </w:rPr>
        <w:t xml:space="preserve">33 </w:t>
      </w:r>
      <w:r w:rsidR="00B0027B" w:rsidRPr="00B0027B">
        <w:rPr>
          <w:rFonts w:ascii="Verdana" w:hAnsi="Verdana"/>
          <w:sz w:val="20"/>
          <w:szCs w:val="20"/>
        </w:rPr>
        <w:t>„</w:t>
      </w:r>
      <w:r w:rsidR="000200F8">
        <w:rPr>
          <w:rFonts w:ascii="Verdana" w:hAnsi="Verdana"/>
          <w:sz w:val="20"/>
          <w:szCs w:val="20"/>
        </w:rPr>
        <w:t>ЗОРНИЦА</w:t>
      </w:r>
      <w:r w:rsidR="00B0027B" w:rsidRPr="00B0027B">
        <w:rPr>
          <w:rFonts w:ascii="Verdana" w:hAnsi="Verdana"/>
          <w:sz w:val="20"/>
          <w:szCs w:val="20"/>
        </w:rPr>
        <w:t>“</w:t>
      </w:r>
      <w:r w:rsidRPr="00B0027B">
        <w:rPr>
          <w:rFonts w:ascii="Verdana" w:hAnsi="Verdana"/>
          <w:color w:val="FFFFFF"/>
          <w:sz w:val="20"/>
          <w:szCs w:val="20"/>
        </w:rPr>
        <w:t xml:space="preserve">, посочване на източника и добавяне на линк към </w:t>
      </w:r>
      <w:r w:rsidRPr="00B0027B">
        <w:rPr>
          <w:rFonts w:ascii="Verdana" w:hAnsi="Verdana"/>
          <w:color w:val="FFC000" w:themeColor="accent4"/>
          <w:sz w:val="20"/>
          <w:szCs w:val="20"/>
        </w:rPr>
        <w:t>www.</w:t>
      </w:r>
      <w:r w:rsidR="000200F8">
        <w:rPr>
          <w:rFonts w:ascii="Verdana" w:hAnsi="Verdana"/>
          <w:color w:val="FFC000" w:themeColor="accent4"/>
          <w:sz w:val="20"/>
          <w:szCs w:val="20"/>
          <w:lang w:val="en-US"/>
        </w:rPr>
        <w:t>dg-133.com</w:t>
      </w:r>
      <w:r w:rsidRPr="00B0027B">
        <w:rPr>
          <w:rFonts w:ascii="Verdana" w:hAnsi="Verdana"/>
          <w:color w:val="FFFFFF"/>
          <w:sz w:val="20"/>
          <w:szCs w:val="20"/>
        </w:rPr>
        <w:t>. Използването на графични и видео материали, публикувани в сайта, е строго забранено. Нарушителите ще бъдат санкционирани с цялата строгост на закона.</w:t>
      </w:r>
    </w:p>
    <w:p w14:paraId="01242E9A" w14:textId="77777777" w:rsidR="00B0027B" w:rsidRDefault="000200F8" w:rsidP="00B0027B">
      <w:pPr>
        <w:pStyle w:val="marginalypbottom"/>
        <w:shd w:val="clear" w:color="auto" w:fill="000000"/>
        <w:spacing w:before="0" w:beforeAutospacing="0" w:after="0" w:afterAutospacing="0"/>
        <w:jc w:val="both"/>
        <w:rPr>
          <w:rStyle w:val="a3"/>
          <w:rFonts w:ascii="Verdana" w:hAnsi="Verdana"/>
          <w:color w:val="FFFFFF"/>
          <w:sz w:val="20"/>
          <w:szCs w:val="20"/>
          <w:shd w:val="clear" w:color="auto" w:fill="000000"/>
        </w:rPr>
      </w:pPr>
      <w:hyperlink r:id="rId4" w:tgtFrame="_blank" w:history="1">
        <w:r w:rsidR="0085233C" w:rsidRPr="00B0027B">
          <w:rPr>
            <w:rStyle w:val="a3"/>
            <w:rFonts w:ascii="Verdana" w:hAnsi="Verdana"/>
            <w:color w:val="FFFFFF"/>
            <w:sz w:val="20"/>
            <w:szCs w:val="20"/>
            <w:shd w:val="clear" w:color="auto" w:fill="000000"/>
          </w:rPr>
          <w:t>Fans on Facebook</w:t>
        </w:r>
      </w:hyperlink>
      <w:r w:rsidR="00B0027B">
        <w:rPr>
          <w:rStyle w:val="a3"/>
          <w:rFonts w:ascii="Verdana" w:hAnsi="Verdana"/>
          <w:color w:val="FFFFFF"/>
          <w:sz w:val="20"/>
          <w:szCs w:val="20"/>
          <w:shd w:val="clear" w:color="auto" w:fill="000000"/>
          <w:lang w:val="en-US"/>
        </w:rPr>
        <w:t>/</w:t>
      </w:r>
      <w:hyperlink r:id="rId5" w:tgtFrame="_blank" w:history="1">
        <w:r w:rsidR="0085233C" w:rsidRPr="00B0027B">
          <w:rPr>
            <w:rStyle w:val="a3"/>
            <w:rFonts w:ascii="Verdana" w:hAnsi="Verdana"/>
            <w:color w:val="FFFFFF"/>
            <w:sz w:val="20"/>
            <w:szCs w:val="20"/>
            <w:shd w:val="clear" w:color="auto" w:fill="000000"/>
          </w:rPr>
          <w:t>Follow us on Twitter</w:t>
        </w:r>
      </w:hyperlink>
      <w:r w:rsidR="00B0027B">
        <w:rPr>
          <w:rStyle w:val="a3"/>
          <w:rFonts w:ascii="Verdana" w:hAnsi="Verdana"/>
          <w:color w:val="FFFFFF"/>
          <w:sz w:val="20"/>
          <w:szCs w:val="20"/>
          <w:shd w:val="clear" w:color="auto" w:fill="000000"/>
          <w:lang w:val="en-US"/>
        </w:rPr>
        <w:t>/</w:t>
      </w:r>
      <w:hyperlink r:id="rId6" w:tgtFrame="_blank" w:history="1">
        <w:r w:rsidR="0085233C" w:rsidRPr="00B0027B">
          <w:rPr>
            <w:rStyle w:val="a3"/>
            <w:rFonts w:ascii="Verdana" w:hAnsi="Verdana"/>
            <w:color w:val="FFFFFF"/>
            <w:sz w:val="20"/>
            <w:szCs w:val="20"/>
            <w:shd w:val="clear" w:color="auto" w:fill="000000"/>
          </w:rPr>
          <w:t>Video on Youtube</w:t>
        </w:r>
      </w:hyperlink>
    </w:p>
    <w:p w14:paraId="432F716E" w14:textId="266BC4DC" w:rsidR="0085233C" w:rsidRPr="00B0027B" w:rsidRDefault="0085233C" w:rsidP="00B0027B">
      <w:pPr>
        <w:pStyle w:val="marginalypbottom"/>
        <w:shd w:val="clear" w:color="auto" w:fill="000000"/>
        <w:spacing w:before="0" w:beforeAutospacing="0" w:after="0" w:afterAutospacing="0"/>
        <w:jc w:val="both"/>
        <w:rPr>
          <w:rFonts w:ascii="Verdana" w:hAnsi="Verdana"/>
          <w:color w:val="FFC000" w:themeColor="accent4"/>
          <w:sz w:val="20"/>
          <w:szCs w:val="20"/>
        </w:rPr>
      </w:pPr>
      <w:r w:rsidRPr="00B0027B">
        <w:rPr>
          <w:rFonts w:ascii="Verdana" w:hAnsi="Verdana"/>
          <w:color w:val="FFFFFF"/>
          <w:sz w:val="20"/>
          <w:szCs w:val="20"/>
        </w:rPr>
        <w:t>Този уебсайт е собственост на </w:t>
      </w:r>
      <w:r w:rsidR="00B0027B" w:rsidRPr="00B0027B">
        <w:rPr>
          <w:rFonts w:ascii="Verdana" w:hAnsi="Verdana"/>
          <w:color w:val="FFC000" w:themeColor="accent4"/>
          <w:sz w:val="20"/>
          <w:szCs w:val="20"/>
        </w:rPr>
        <w:t xml:space="preserve">Детска градина № </w:t>
      </w:r>
      <w:r w:rsidR="000200F8">
        <w:rPr>
          <w:rFonts w:ascii="Verdana" w:hAnsi="Verdana"/>
          <w:color w:val="FFC000" w:themeColor="accent4"/>
          <w:sz w:val="20"/>
          <w:szCs w:val="20"/>
          <w:lang w:val="en-US"/>
        </w:rPr>
        <w:t>133</w:t>
      </w:r>
      <w:r w:rsidR="00B0027B" w:rsidRPr="00B0027B">
        <w:rPr>
          <w:rFonts w:ascii="Verdana" w:hAnsi="Verdana"/>
          <w:color w:val="FFC000" w:themeColor="accent4"/>
          <w:sz w:val="20"/>
          <w:szCs w:val="20"/>
        </w:rPr>
        <w:t xml:space="preserve"> „</w:t>
      </w:r>
      <w:r w:rsidR="000200F8">
        <w:rPr>
          <w:rFonts w:ascii="Verdana" w:hAnsi="Verdana"/>
          <w:color w:val="FFC000" w:themeColor="accent4"/>
          <w:sz w:val="20"/>
          <w:szCs w:val="20"/>
        </w:rPr>
        <w:t>ЗОРНИЦА</w:t>
      </w:r>
      <w:r w:rsidR="00B0027B" w:rsidRPr="00B0027B">
        <w:rPr>
          <w:rFonts w:ascii="Verdana" w:hAnsi="Verdana"/>
          <w:color w:val="FFC000" w:themeColor="accent4"/>
          <w:sz w:val="20"/>
          <w:szCs w:val="20"/>
        </w:rPr>
        <w:t>“</w:t>
      </w:r>
    </w:p>
    <w:p w14:paraId="68AF79B1" w14:textId="77777777" w:rsidR="00DB5680" w:rsidRPr="00B0027B" w:rsidRDefault="00DB5680">
      <w:pPr>
        <w:rPr>
          <w:rFonts w:ascii="Verdana" w:hAnsi="Verdana"/>
          <w:sz w:val="20"/>
          <w:szCs w:val="20"/>
        </w:rPr>
      </w:pPr>
    </w:p>
    <w:sectPr w:rsidR="00DB5680" w:rsidRPr="00B002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680"/>
    <w:rsid w:val="000200F8"/>
    <w:rsid w:val="0085233C"/>
    <w:rsid w:val="00B0027B"/>
    <w:rsid w:val="00DB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8D050"/>
  <w15:chartTrackingRefBased/>
  <w15:docId w15:val="{FE3ECBAD-E8AF-45CC-B6C4-09FC6A23F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arginalypbottom">
    <w:name w:val="marginaly_p_bottom"/>
    <w:basedOn w:val="a"/>
    <w:rsid w:val="008523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3">
    <w:name w:val="Hyperlink"/>
    <w:basedOn w:val="a0"/>
    <w:uiPriority w:val="99"/>
    <w:semiHidden/>
    <w:unhideWhenUsed/>
    <w:rsid w:val="008523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600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youtube.com/channel/UC7hHDpU2JOJPtilk2eS4-sQ" TargetMode="External"/><Relationship Id="rId5" Type="http://schemas.openxmlformats.org/officeDocument/2006/relationships/hyperlink" Target="http://www.twitter.com/sportalbg" TargetMode="External"/><Relationship Id="rId4" Type="http://schemas.openxmlformats.org/officeDocument/2006/relationships/hyperlink" Target="http://www.facebook.com/pages/Sportalbg/117424930572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Tunchev, Attorney at law</dc:creator>
  <cp:keywords/>
  <dc:description/>
  <cp:lastModifiedBy>User</cp:lastModifiedBy>
  <cp:revision>4</cp:revision>
  <dcterms:created xsi:type="dcterms:W3CDTF">2020-04-21T14:25:00Z</dcterms:created>
  <dcterms:modified xsi:type="dcterms:W3CDTF">2021-09-09T14:12:00Z</dcterms:modified>
</cp:coreProperties>
</file>